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Отдел по техническому</w:t>
        <w:tab/>
        <w:tab/>
        <w:tab/>
        <w:t>Инженеру-механику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обслуживанию </w:t>
        <w:tab/>
        <w:tab/>
        <w:tab/>
        <w:tab/>
        <w:t>Курскому Олегу Витальевичу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03.01.2025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переносе трудового отпуска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Уважаемый Олег Витальевич!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Уведомляем Вас о том, что с 10.02.2025 по 09.03.2025 будут проводиться широкомасштабные реставрационные работы всего оборудования логистического центра. В связи с получением нового оборудования, его установкой и тестированием возникнет производственная необходимость в переносе времени Вашего трудового отпуска за период 09.01.2024 — 08.01.2025, который запланирован с 10.02.2025 на 27 календарных дней. Ваше отсутствие может неблагоприятно сказаться на функционировании логистического центра в целом.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Указанный отпуск будет предоставлен Вам по окончании реставрационных работ в удобное для Вас время и на основании Вашего заявления.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С переносом отпуска согласен.</w:t>
        <w:tab/>
      </w: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Курский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О.В.Курский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03.01.2025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roba Pro" w:hAnsi="Proba Pro"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 w:ascii="Proba Pro" w:hAnsi="Proba Pro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  <w:font w:name="Proba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111</Words>
  <Characters>795</Characters>
  <CharactersWithSpaces>904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2025-01-14T11:44:54Z</dcterms:created>
  <dc:creator/>
  <dc:description/>
  <dc:language>ru-RU</dc:language>
  <cp:lastModifiedBy/>
  <dcterms:modified xsi:type="dcterms:W3CDTF">2025-01-14T11:45:12Z</dcterms:modified>
  <cp:revision>1</cp:revision>
  <dc:subject/>
  <dc:title/>
</cp:coreProperties>
</file>