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39" w:type="dxa"/>
        <w:jc w:val="center"/>
        <w:tblInd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firstRow="1" w:noVBand="1" w:lastRow="0" w:firstColumn="1" w:lastColumn="0" w:noHBand="0" w:val="04a0"/>
      </w:tblPr>
      <w:tblGrid>
        <w:gridCol w:w="652"/>
        <w:gridCol w:w="528"/>
        <w:gridCol w:w="516"/>
        <w:gridCol w:w="405"/>
        <w:gridCol w:w="5679"/>
        <w:gridCol w:w="1558"/>
      </w:tblGrid>
      <w:tr>
        <w:trPr/>
        <w:tc>
          <w:tcPr>
            <w:tcW w:w="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Нумар запiсу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Номер записи</w:t>
            </w:r>
          </w:p>
        </w:tc>
        <w:tc>
          <w:tcPr>
            <w:tcW w:w="1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Звесткi аб прыёме на працу, пераводзе на iншую працу, звальненнi (з указаннем прычын i са спасылкай на артыкул, пункт заканадаўчага акта)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Сведения о приеме на работу, переводе на другую работу, увольнении (с указанием причин и со ссылкой на статью, пункт законодательного акта)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На падставе чаго ўнесены запiс (назва дакумента, яго дата i нумар)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На основании чего внесена запись (название документа, его дата и номер)</w:t>
            </w:r>
          </w:p>
        </w:tc>
      </w:tr>
      <w:tr>
        <w:trPr/>
        <w:tc>
          <w:tcPr>
            <w:tcW w:w="65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чысло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число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месяц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67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>
        <w:trPr/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18"/>
                <w:szCs w:val="18"/>
                <w:lang w:eastAsia="ru-RU"/>
              </w:rPr>
              <w:t>Уволен в связи с совершением виновных действий, которые явились основанием для утраты к нему доверия со стороны нанимателя как к работнику, непосредственно обслуживающему материальные ценности, пункт 2 части первой статьи 47 Трудового кодекса Республики Беларусь.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i/>
                <w:i/>
                <w:i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Директор              </w:t>
            </w:r>
            <w:r>
              <w:rPr>
                <w:rFonts w:eastAsia="Times New Roman" w:cs="Calibri" w:ascii="Pushkin" w:hAnsi="Pushkin"/>
                <w:color w:val="000000"/>
                <w:sz w:val="18"/>
                <w:szCs w:val="18"/>
                <w:lang w:eastAsia="ru-RU"/>
              </w:rPr>
              <w:t>Костусев</w:t>
            </w:r>
            <w:r>
              <w:rPr>
                <w:rFonts w:eastAsia="Times New Roman" w:cs="Calibri" w:ascii="Calibri" w:hAnsi="Calibri"/>
                <w:i/>
                <w:iCs/>
                <w:color w:val="000000"/>
                <w:sz w:val="18"/>
                <w:szCs w:val="18"/>
                <w:lang w:eastAsia="ru-RU"/>
              </w:rPr>
              <w:t>                   И.К.Костусев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18"/>
                <w:szCs w:val="18"/>
                <w:lang w:eastAsia="ru-RU"/>
              </w:rPr>
              <w:t>Приказ от 17.12.2024 № 99-к</w:t>
            </w:r>
          </w:p>
        </w:tc>
      </w:tr>
    </w:tbl>
    <w:p>
      <w:pPr>
        <w:pStyle w:val="Normal"/>
        <w:bidi w:val="0"/>
        <w:spacing w:lineRule="auto" w:line="240" w:before="135" w:after="90"/>
        <w:jc w:val="center"/>
        <w:rPr>
          <w:rFonts w:ascii="Proba Pro" w:hAnsi="Proba Pro" w:eastAsia="Times New Roman" w:cs="Calibri"/>
          <w:b/>
          <w:bCs/>
          <w:caps/>
          <w:color w:val="000000"/>
          <w:sz w:val="17"/>
          <w:szCs w:val="17"/>
          <w:lang w:eastAsia="ru-RU"/>
        </w:rPr>
      </w:pPr>
      <w:r>
        <w:rPr>
          <w:sz w:val="18"/>
          <w:szCs w:val="1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DIN Pro Bold">
    <w:charset w:val="cc"/>
    <w:family w:val="roman"/>
    <w:pitch w:val="variable"/>
  </w:font>
  <w:font w:name="Calibri">
    <w:charset w:val="cc"/>
    <w:family w:val="roman"/>
    <w:pitch w:val="variable"/>
  </w:font>
  <w:font w:name="Pushkin">
    <w:charset w:val="cc"/>
    <w:family w:val="roman"/>
    <w:pitch w:val="variable"/>
  </w:font>
  <w:font w:name="Proba Pro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126</Words>
  <Characters>699</Characters>
  <CharactersWithSpaces>832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2024-12-16T14:19:15Z</dcterms:created>
  <dc:creator/>
  <dc:description/>
  <dc:language>ru-RU</dc:language>
  <cp:lastModifiedBy/>
  <dcterms:modified xsi:type="dcterms:W3CDTF">2024-12-16T14:19:41Z</dcterms:modified>
  <cp:revision>1</cp:revision>
  <dc:subject/>
  <dc:title/>
</cp:coreProperties>
</file>