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ab/>
        <w:t>Начальнику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  <w:tab/>
        <w:tab/>
        <w:tab/>
        <w:tab/>
        <w:t>планово-экономического отдела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  <w:tab/>
        <w:tab/>
        <w:tab/>
        <w:tab/>
        <w:tab/>
        <w:t>Некрасовой Ольге Петровне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08.05.2025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 19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изменении существенных условий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труда в связи с установлением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ненормированного рабочего дня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увеличением спроса от постоянных потребителей и необходимостью увеличения объема производимой продукции путем изменения техники и технологии производства, его структурной реорганизации, рационализации и совершенствования рабочих мест на основе аттестации, введения новых форм организации труда и на основании статей 32 и 118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Трудового кодекса Республики Беларусь с 01.07.2025 изменяются существенные условия труда, и Ваша должность включена в перечень должностей работников, которым устанавливается ненормированный рабочий день.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соответствии с пунктом 2 приказа от 08.05.2025 № 17-к Вам будет установлен дополнительный отпуск за ненормированный рабочий день продолжительностью 5 календарных дней.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Просим письменно выразить свое согласие (несогласие) на изменение существенных условий труда до 09.06.2025 включительно.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Одновременно разъясняем, что в случае Вашего отказа от продолжения работы в связи с изменением существенных условий труда трудовой договор с Вами будет прекращен 30.06.2025 по пункту 5 части второй статьи 35 Трудового кодекса Республики Беларусь. При увольнении по данному основанию Вам будет выплачено выходное пособие в размере двухнедельного среднего заработка.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Предупреждение получила лично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08.05.2025.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 изменение существенных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условий труда и установление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ненормированного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рабочего дня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согласна.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</w:r>
      <w:r>
        <w:rPr>
          <w:rFonts w:eastAsia="Times New Roman" w:cs="Times New Roman" w:ascii="StudioScriptCTT" w:hAnsi="StudioScriptCTT"/>
          <w:i/>
          <w:color w:val="000000"/>
          <w:sz w:val="20"/>
          <w:szCs w:val="20"/>
          <w:lang w:eastAsia="ru-RU"/>
        </w:rPr>
        <w:t>Некрасова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О.П.Некрасова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08.05.2025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206</Words>
  <Characters>1465</Characters>
  <CharactersWithSpaces>1668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2025-05-07T10:45:48Z</dcterms:created>
  <dc:creator/>
  <dc:description/>
  <dc:language>ru-RU</dc:language>
  <cp:lastModifiedBy/>
  <dcterms:modified xsi:type="dcterms:W3CDTF">2025-05-07T10:46:07Z</dcterms:modified>
  <cp:revision>1</cp:revision>
  <dc:subject/>
  <dc:title/>
</cp:coreProperties>
</file>