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Закрытое акционерное общество «Альфа»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(ЗАО «Альфа»)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ПРИКАЗ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5-к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 исполнении обязанностей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начальника производственного отдела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ВОЗЛОЖИТЬ: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 ФОМИНУ Оксану Михайловну, инженера-технолога производственного отдела, с ее согласия наряду с исполнением своих должностных обязанностей частичное исполнение обязанностей начальника производственного отдела Федорова С.Н. с 12.01.2026 по 25.01.2026 на время нахождения его в трудовом отпуске с установлением доплаты в размере 50 % оклада начальника производственного отдела и выполнением работ в следующем объеме: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Определение сменных заданий для работников производственного отдела.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Контроль выполнения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Ежедневный отчет в финансовую службу о выполнении сменных заданий.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Получение от начальника отдела продаж заявок на выпуск готовой продукции в объеме согласно заключенным договорам.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Составление заявок в отдел материально-технического снабжения на закупку сырья и комплектации.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 общества</w:t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Иванов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И.И.Иванов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 приказом ознакомлена</w:t>
        <w:tab/>
        <w:tab/>
      </w:r>
      <w:r>
        <w:rPr>
          <w:rFonts w:eastAsia="Times New Roman" w:cs="Arial" w:ascii="Arial" w:hAnsi="Arial"/>
          <w:i/>
          <w:color w:val="000000"/>
          <w:kern w:val="0"/>
          <w:sz w:val="20"/>
          <w:szCs w:val="20"/>
          <w:lang w:eastAsia="ru-RU"/>
          <w14:ligatures w14:val="none"/>
        </w:rPr>
        <w:t>Фомина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О.М.Фомина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05.01.2026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132</Words>
  <Characters>928</Characters>
  <CharactersWithSpaces>1048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2026-01-14T11:34:26Z</dcterms:created>
  <dc:creator/>
  <dc:description/>
  <dc:language>ru-RU</dc:language>
  <cp:lastModifiedBy/>
  <dcterms:modified xsi:type="dcterms:W3CDTF">2026-01-14T11:35:05Z</dcterms:modified>
  <cp:revision>1</cp:revision>
  <dc:subject/>
  <dc:title/>
</cp:coreProperties>
</file>