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Бухгалтерия</w:t>
        <w:tab/>
        <w:tab/>
        <w:tab/>
        <w:tab/>
        <w:tab/>
        <w:t>Директору ООО «Фирма»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Иванову И.И.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ЗАЯВЛЕНИЕ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12.09.2024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44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Резолюция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Прошу уволить меня по собственному желанию 12.09.2024 в связи с необходимостью ухода за моим отцом, инвалидом I группы, Приваловым А.И.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Приложение: 1. Заключение МРЭК от 09.09.2024 № 1128.</w:t>
      </w:r>
    </w:p>
    <w:p>
      <w:pPr>
        <w:pStyle w:val="Normal"/>
        <w:bidi w:val="0"/>
        <w:spacing w:lineRule="auto" w:line="240" w:before="0" w:after="0"/>
        <w:ind w:firstLine="640" w:left="28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Копия свидетельства о рождении АА № 111111.</w:t>
      </w:r>
    </w:p>
    <w:p>
      <w:pPr>
        <w:pStyle w:val="Normal"/>
        <w:bidi w:val="0"/>
        <w:spacing w:lineRule="auto" w:line="240" w:before="0" w:after="0"/>
        <w:ind w:firstLine="640" w:left="28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Копия свидетельства о заключении брака ВВ № 222222.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Бухгалтер</w:t>
        <w:tab/>
        <w:tab/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Строганова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И.А.Строганова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59</Words>
  <Characters>351</Characters>
  <CharactersWithSpaces>412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2024-09-10T10:41:51Z</dcterms:created>
  <dc:creator/>
  <dc:description/>
  <dc:language>ru-RU</dc:language>
  <cp:lastModifiedBy/>
  <dcterms:modified xsi:type="dcterms:W3CDTF">2024-09-10T10:42:10Z</dcterms:modified>
  <cp:revision>1</cp:revision>
  <dc:subject/>
  <dc:title/>
</cp:coreProperties>
</file>