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Наименование организации</w:t>
        <w:tab/>
        <w:tab/>
        <w:tab/>
        <w:tab/>
        <w:t>УТВЕРЖДАЮ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АКТ</w:t>
        <w:tab/>
        <w:tab/>
        <w:tab/>
        <w:tab/>
        <w:tab/>
        <w:tab/>
      </w:r>
      <w:r>
        <w:rPr>
          <w:rFonts w:eastAsia="Times New Roman" w:cs="Calibri" w:ascii="PT Serif" w:hAnsi="PT Serif"/>
          <w:i/>
          <w:iCs/>
          <w:color w:val="000000"/>
          <w:sz w:val="18"/>
          <w:szCs w:val="18"/>
          <w:lang w:eastAsia="ru-RU"/>
        </w:rPr>
        <w:t>(наименование должности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___________ № _________</w:t>
        <w:tab/>
        <w:tab/>
        <w:tab/>
        <w:tab/>
        <w:tab/>
      </w:r>
      <w:r>
        <w:rPr>
          <w:rFonts w:eastAsia="Times New Roman" w:cs="Calibri" w:ascii="PT Serif" w:hAnsi="PT Serif"/>
          <w:i/>
          <w:iCs/>
          <w:color w:val="000000"/>
          <w:sz w:val="18"/>
          <w:szCs w:val="18"/>
          <w:lang w:eastAsia="ru-RU"/>
        </w:rPr>
        <w:t>руководителя организации)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Место составления</w:t>
        <w:tab/>
        <w:tab/>
        <w:tab/>
        <w:tab/>
        <w:tab/>
        <w:t>__________ ___________________________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Подпись  Расшифровка подписи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_______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Дата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О необнаружении дел (документов),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пути розыска которых исчерпаны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Фонд № 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Название фонда 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В результате 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>
          <w:rFonts w:ascii="PT Serif" w:hAnsi="PT Serif" w:eastAsia="Times New Roman" w:cs="Calibri"/>
          <w:i/>
          <w:i/>
          <w:iCs/>
          <w:color w:val="000000"/>
          <w:sz w:val="12"/>
          <w:szCs w:val="12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18"/>
          <w:szCs w:val="18"/>
          <w:lang w:eastAsia="ru-RU"/>
        </w:rPr>
        <w:t>(вид работы)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установлено отсутствие в фонде перечисленных ниже дел. Предпринятые архивом меры по розыску дел положительных результатов не дали, в связи с чем считаем возможным снять с учета: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</w:r>
    </w:p>
    <w:tbl>
      <w:tblPr>
        <w:tblW w:w="7085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680"/>
        <w:gridCol w:w="620"/>
        <w:gridCol w:w="1145"/>
        <w:gridCol w:w="1813"/>
        <w:gridCol w:w="1366"/>
        <w:gridCol w:w="1460"/>
      </w:tblGrid>
      <w:tr>
        <w:trPr/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Опись №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Дело №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Заголовок дела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Дата (крайние даты) дела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Количество листов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Причины отсутствия</w:t>
            </w:r>
          </w:p>
        </w:tc>
      </w:tr>
      <w:tr>
        <w:trPr/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>
        <w:trPr/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Итого _________________________________________________________ дел.</w:t>
      </w:r>
    </w:p>
    <w:p>
      <w:pPr>
        <w:pStyle w:val="Normal"/>
        <w:bidi w:val="0"/>
        <w:spacing w:lineRule="auto" w:line="240" w:before="0" w:after="0"/>
        <w:ind w:firstLine="708" w:left="708"/>
        <w:jc w:val="left"/>
        <w:rPr>
          <w:rFonts w:ascii="PT Serif" w:hAnsi="PT Serif" w:eastAsia="Times New Roman" w:cs="Calibri"/>
          <w:i/>
          <w:i/>
          <w:iCs/>
          <w:color w:val="000000"/>
          <w:sz w:val="12"/>
          <w:szCs w:val="12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18"/>
          <w:szCs w:val="18"/>
          <w:lang w:eastAsia="ru-RU"/>
        </w:rPr>
        <w:t>(цифрами и прописью)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Содержание утраченных документов может быть частично восполнено следующими делами: _________________________________________________________________________________________________________________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Наименование должности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руководителя архива организации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(лица, ответственного за архив)</w:t>
        <w:tab/>
        <w:tab/>
        <w:tab/>
        <w:t>Подпись</w:t>
        <w:tab/>
        <w:tab/>
        <w:tab/>
        <w:t>Расшифровка подписи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СОГЛАСОВАНО</w:t>
        <w:tab/>
        <w:tab/>
        <w:tab/>
        <w:tab/>
        <w:tab/>
        <w:t>СОГЛАСОВАНО*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Протокол заседания ЦЭК (ЭК)</w:t>
        <w:tab/>
        <w:tab/>
        <w:tab/>
        <w:tab/>
        <w:t>Протокол заседания ЭМК (ЭПК, ЦЭК)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_____________________________</w:t>
        <w:tab/>
        <w:tab/>
        <w:tab/>
        <w:tab/>
        <w:t>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18"/>
          <w:szCs w:val="18"/>
          <w:lang w:eastAsia="ru-RU"/>
        </w:rPr>
        <w:t>(наименование организации)</w:t>
      </w: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ab/>
        <w:tab/>
        <w:tab/>
        <w:tab/>
      </w:r>
      <w:r>
        <w:rPr>
          <w:rFonts w:eastAsia="Times New Roman" w:cs="Calibri" w:ascii="PT Serif" w:hAnsi="PT Serif"/>
          <w:i/>
          <w:iCs/>
          <w:color w:val="000000"/>
          <w:sz w:val="18"/>
          <w:szCs w:val="18"/>
          <w:lang w:eastAsia="ru-RU"/>
        </w:rPr>
        <w:t>(наименование государственного архива,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____________ № _________</w:t>
        <w:tab/>
        <w:tab/>
        <w:tab/>
        <w:tab/>
      </w:r>
      <w:r>
        <w:rPr>
          <w:rFonts w:eastAsia="Times New Roman" w:cs="Calibri" w:ascii="PT Serif" w:hAnsi="PT Serif"/>
          <w:i/>
          <w:iCs/>
          <w:color w:val="000000"/>
          <w:sz w:val="18"/>
          <w:szCs w:val="18"/>
          <w:lang w:eastAsia="ru-RU"/>
        </w:rPr>
        <w:t>структурного подразделения по архивам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18"/>
          <w:szCs w:val="18"/>
          <w:lang w:eastAsia="ru-RU"/>
        </w:rPr>
        <w:t>и делопроизводству областного (Минского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18"/>
          <w:szCs w:val="18"/>
          <w:lang w:eastAsia="ru-RU"/>
        </w:rPr>
        <w:t>городского) исполнительного комитета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18"/>
          <w:szCs w:val="18"/>
          <w:lang w:eastAsia="ru-RU"/>
        </w:rPr>
        <w:t>или вышестоящей организации)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_____________ № __________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Изменения в учетные документы архива внесены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Наименование должности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работника, внесшего изменения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в учетные документы</w:t>
        <w:tab/>
        <w:tab/>
        <w:tab/>
        <w:t>Подпись</w:t>
        <w:tab/>
        <w:tab/>
        <w:tab/>
        <w:t>Расшифровка подписи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  <w:t>Дата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8"/>
          <w:szCs w:val="18"/>
          <w:lang w:eastAsia="ru-RU"/>
        </w:rPr>
      </w:r>
    </w:p>
    <w:p>
      <w:pPr>
        <w:pStyle w:val="Normal"/>
        <w:bidi w:val="0"/>
        <w:spacing w:lineRule="auto" w:line="240" w:before="0" w:after="0"/>
        <w:ind w:firstLine="300"/>
        <w:jc w:val="both"/>
        <w:rPr>
          <w:rFonts w:ascii="Hypatia Sans Pro" w:hAnsi="Hypatia Sans Pro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Hypatia Sans Pro" w:hAnsi="Hypatia Sans Pro"/>
          <w:color w:val="000000"/>
          <w:sz w:val="18"/>
          <w:szCs w:val="18"/>
          <w:lang w:eastAsia="ru-RU"/>
        </w:rPr>
        <w:t>* В организации, не являющейся источником комплектования государственного архива и не имеющей вышестоящей организации, не оформляется.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Calibri" w:hAnsi="Calibri" w:eastAsia="Times New Roman" w:cs="Calibri"/>
          <w:color w:val="000000"/>
          <w:sz w:val="15"/>
          <w:szCs w:val="15"/>
          <w:lang w:eastAsia="ru-RU"/>
        </w:rPr>
      </w:pPr>
      <w:r>
        <w:rPr>
          <w:rFonts w:eastAsia="Times New Roman" w:cs="Calibri" w:ascii="Calibri" w:hAnsi="Calibri"/>
          <w:color w:val="000000"/>
          <w:sz w:val="18"/>
          <w:szCs w:val="18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DIN Pro Bold">
    <w:charset w:val="cc"/>
    <w:family w:val="roman"/>
    <w:pitch w:val="variable"/>
  </w:font>
  <w:font w:name="Times New Roman">
    <w:charset w:val="cc"/>
    <w:family w:val="roman"/>
    <w:pitch w:val="variable"/>
  </w:font>
  <w:font w:name="Hypatia Sans Pro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187</Words>
  <Characters>1814</Characters>
  <CharactersWithSpaces>1993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2024-10-07T10:53:58Z</dcterms:created>
  <dc:creator/>
  <dc:description/>
  <dc:language>ru-RU</dc:language>
  <cp:lastModifiedBy/>
  <dcterms:modified xsi:type="dcterms:W3CDTF">2024-10-07T10:54:31Z</dcterms:modified>
  <cp:revision>1</cp:revision>
  <dc:subject/>
  <dc:title/>
</cp:coreProperties>
</file>