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Наименование организации</w:t>
        <w:tab/>
        <w:tab/>
        <w:tab/>
        <w:tab/>
        <w:t>УТВЕРЖДАЮ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АКТ</w:t>
        <w:tab/>
        <w:tab/>
        <w:tab/>
        <w:tab/>
        <w:tab/>
        <w:tab/>
      </w: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(наименование должности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___________ № _________</w:t>
        <w:tab/>
        <w:tab/>
        <w:tab/>
        <w:tab/>
        <w:tab/>
      </w: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руководителя организации)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Место составления</w:t>
        <w:tab/>
        <w:tab/>
        <w:tab/>
        <w:tab/>
        <w:tab/>
        <w:t>__________ ___________________________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Подпись Расшифровка подписи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_______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Об отсутствии дел</w:t>
        <w:tab/>
        <w:tab/>
        <w:tab/>
        <w:tab/>
        <w:tab/>
        <w:t>Дата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В результате __________________________________________________________________________________________________________________ установлено отсутствие в 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ascii="PT Serif" w:hAnsi="PT Serif" w:eastAsia="Times New Roman" w:cs="Times New Roman"/>
          <w:i/>
          <w:i/>
          <w:iCs/>
          <w:color w:val="000000"/>
          <w:sz w:val="12"/>
          <w:szCs w:val="12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(наименование структурного подразделения)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перечисленных ниже дел. Предпринятые меры по розыску дел положительных результатов не дали, в связи с чем подлежат снятию с учета: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tbl>
      <w:tblPr>
        <w:tblW w:w="9339" w:type="dxa"/>
        <w:jc w:val="left"/>
        <w:tblInd w:w="0" w:type="dxa"/>
        <w:tblLayout w:type="fixed"/>
        <w:tblCellMar>
          <w:top w:w="60" w:type="dxa"/>
          <w:left w:w="45" w:type="dxa"/>
          <w:bottom w:w="60" w:type="dxa"/>
          <w:right w:w="45" w:type="dxa"/>
        </w:tblCellMar>
        <w:tblLook w:firstRow="1" w:noVBand="1" w:lastRow="0" w:firstColumn="1" w:lastColumn="0" w:noHBand="0" w:val="04a0"/>
      </w:tblPr>
      <w:tblGrid>
        <w:gridCol w:w="439"/>
        <w:gridCol w:w="1744"/>
        <w:gridCol w:w="2570"/>
        <w:gridCol w:w="1733"/>
        <w:gridCol w:w="1554"/>
        <w:gridCol w:w="1298"/>
      </w:tblGrid>
      <w:tr>
        <w:trPr/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Номер номенклатуры за год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Индекс дела (тома, части) по номенклатуре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Заголовок дела (тома, части)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Дата (крайние даты) дела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Причины отсутствия</w:t>
            </w:r>
          </w:p>
        </w:tc>
      </w:tr>
      <w:tr>
        <w:trPr/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>
        <w:trPr/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0" w:type="dxa"/>
              <w:right w:w="6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0" w:type="dxa"/>
              <w:right w:w="6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0" w:type="dxa"/>
              <w:right w:w="6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0" w:type="dxa"/>
              <w:right w:w="6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0" w:type="dxa"/>
              <w:right w:w="6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0" w:type="dxa"/>
              <w:right w:w="6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Итого _________________________________________________________дел.</w:t>
      </w:r>
    </w:p>
    <w:p>
      <w:pPr>
        <w:pStyle w:val="Normal"/>
        <w:bidi w:val="0"/>
        <w:spacing w:lineRule="auto" w:line="240" w:before="0" w:after="0"/>
        <w:ind w:firstLine="708" w:left="708"/>
        <w:jc w:val="left"/>
        <w:rPr>
          <w:rFonts w:ascii="PT Serif" w:hAnsi="PT Serif" w:eastAsia="Times New Roman" w:cs="Times New Roman"/>
          <w:i/>
          <w:i/>
          <w:iCs/>
          <w:color w:val="000000"/>
          <w:sz w:val="12"/>
          <w:szCs w:val="12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(цифрами и прописью)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Наименование должности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руководителя архива организации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(лица, ответственного за архив)</w:t>
        <w:tab/>
        <w:tab/>
        <w:tab/>
        <w:t>Подпись</w:t>
        <w:tab/>
        <w:tab/>
        <w:t>Расшифровка подписи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Дата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СОГЛАСОВАНО</w:t>
        <w:tab/>
        <w:tab/>
        <w:tab/>
        <w:tab/>
        <w:tab/>
        <w:t>СОГЛАСОВАНО*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Протокол заседания ЦЭК (ЭК)</w:t>
        <w:tab/>
        <w:tab/>
        <w:tab/>
        <w:tab/>
        <w:t>Протокол заседания ЭМК (ЭПК, ЦЭК)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____________________________</w:t>
        <w:tab/>
        <w:tab/>
        <w:tab/>
        <w:tab/>
        <w:t>_________________________________</w:t>
      </w:r>
    </w:p>
    <w:p>
      <w:pPr>
        <w:pStyle w:val="Normal"/>
        <w:bidi w:val="0"/>
        <w:spacing w:lineRule="auto" w:line="240" w:before="0" w:after="0"/>
        <w:jc w:val="left"/>
        <w:rPr>
          <w:rFonts w:ascii="PT Serif" w:hAnsi="PT Serif" w:eastAsia="Times New Roman" w:cs="Times New Roman"/>
          <w:i/>
          <w:i/>
          <w:iCs/>
          <w:color w:val="000000"/>
          <w:sz w:val="12"/>
          <w:szCs w:val="12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 xml:space="preserve">(наименование организации) </w:t>
        <w:tab/>
        <w:tab/>
        <w:tab/>
        <w:tab/>
        <w:t>(наименование государственного архива,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____________ № _________</w:t>
        <w:tab/>
        <w:tab/>
        <w:tab/>
        <w:tab/>
      </w: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структурного подразделения по архивам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и делопроизводству областного (Минского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городского) исполнительного комитета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или вышестоящей организации)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____________ № _________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Изменения в учетные документы архива внесены.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Наименование должности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работника, внесшего изменения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в учетные документы</w:t>
        <w:tab/>
        <w:tab/>
        <w:tab/>
        <w:t>Подпись</w:t>
        <w:tab/>
        <w:tab/>
        <w:t>Расшифровка подписи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Дата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300"/>
        <w:jc w:val="both"/>
        <w:rPr>
          <w:rFonts w:ascii="Hypatia Sans Pro" w:hAnsi="Hypatia Sans Pro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Hypatia Sans Pro" w:hAnsi="Hypatia Sans Pro"/>
          <w:color w:val="000000"/>
          <w:sz w:val="20"/>
          <w:szCs w:val="20"/>
          <w:lang w:eastAsia="ru-RU"/>
        </w:rPr>
        <w:t>* В организации, не являющейся источником комплектования государственного архива и не имеющей вышестоящей организации, не оформляется.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DIN Pro Bold">
    <w:charset w:val="cc"/>
    <w:family w:val="roman"/>
    <w:pitch w:val="variable"/>
  </w:font>
  <w:font w:name="Times New Roman">
    <w:charset w:val="cc"/>
    <w:family w:val="roman"/>
    <w:pitch w:val="variable"/>
  </w:font>
  <w:font w:name="Hypatia Sans Pr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172</Words>
  <Characters>1636</Characters>
  <CharactersWithSpaces>1807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2024-09-09T12:07:02Z</dcterms:created>
  <dc:creator/>
  <dc:description/>
  <dc:language>ru-RU</dc:language>
  <cp:lastModifiedBy/>
  <dcterms:modified xsi:type="dcterms:W3CDTF">2024-09-09T12:07:20Z</dcterms:modified>
  <cp:revision>1</cp:revision>
  <dc:subject/>
  <dc:title/>
</cp:coreProperties>
</file>