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27.07.2026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№</w:t>
      </w:r>
      <w:r>
        <w:rPr>
          <w:rFonts w:eastAsia="Times New Roman" w:cs="Arial" w:ascii="Arial" w:hAnsi="Arial"/>
          <w:i/>
          <w:iCs/>
          <w:kern w:val="0"/>
          <w:sz w:val="20"/>
          <w:szCs w:val="20"/>
          <w:lang w:eastAsia="ru-RU"/>
          <w14:ligatures w14:val="none"/>
        </w:rPr>
        <w:t> 30-к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Об установлении Купцовой В.Л. комбинированной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дистанционной работы, выполняемой временно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В связи с наличием договоренности между нанимателем и работником на основании статьи 307</w:t>
      </w:r>
      <w:r>
        <w:rPr>
          <w:rFonts w:eastAsia="Times New Roman" w:cs="Arial" w:ascii="Arial" w:hAnsi="Arial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 Трудового кодекса Республики Беларусь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kern w:val="0"/>
          <w:sz w:val="20"/>
          <w:szCs w:val="20"/>
          <w:lang w:eastAsia="ru-RU"/>
          <w14:ligatures w14:val="none"/>
        </w:rPr>
        <w:t xml:space="preserve">КУПЦОВОЙ Валентине Леонидовне, бухгалтеру отдела организации труда и заработной платы, установить комбинированную 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дистанционную работу, выполняемую временно, с 03.08.2026 по 31.12.2026 с выполнением трудовой функции по месту нахождения нанимателя в понедельник, вторник и среду и вне места нахождения нанимателя дистанционно (по месту жительства) в четверг и пятницу с использованием личного персонального компьютера и мобильного телефона.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заявление Купцовой В.Л. от 27.07.2026 № 22.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ознакомлена</w:t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Купцова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В.Л.Купцова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113</Words>
  <Characters>809</Characters>
  <CharactersWithSpaces>909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2026-07-06T15:29:00Z</dcterms:created>
  <dc:creator/>
  <dc:description/>
  <dc:language>ru-RU</dc:language>
  <cp:lastModifiedBy/>
  <dcterms:modified xsi:type="dcterms:W3CDTF">2026-07-06T15:29:19Z</dcterms:modified>
  <cp:revision>1</cp:revision>
  <dc:subject/>
  <dc:title/>
</cp:coreProperties>
</file>